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873" w:rsidRPr="00EE4873" w:rsidRDefault="00EE4873" w:rsidP="00EE4873">
      <w:pPr>
        <w:pStyle w:val="NormalWeb"/>
        <w:spacing w:before="0" w:beforeAutospacing="0" w:after="0" w:afterAutospacing="0"/>
        <w:rPr>
          <w:b/>
          <w:color w:val="000000"/>
          <w:u w:val="single"/>
        </w:rPr>
      </w:pPr>
      <w:r w:rsidRPr="00EE4873">
        <w:rPr>
          <w:b/>
          <w:color w:val="000000"/>
          <w:u w:val="single"/>
          <w:bdr w:val="none" w:sz="0" w:space="0" w:color="auto" w:frame="1"/>
        </w:rPr>
        <w:t>INSTRUCTIONS:  Paper must be: Two to three pages in length; APA format; at least two references must be used- the text book does not count; include a reference page--------title page and abstra</w:t>
      </w:r>
      <w:bookmarkStart w:id="0" w:name="_GoBack"/>
      <w:bookmarkEnd w:id="0"/>
      <w:r w:rsidRPr="00EE4873">
        <w:rPr>
          <w:b/>
          <w:color w:val="000000"/>
          <w:u w:val="single"/>
          <w:bdr w:val="none" w:sz="0" w:space="0" w:color="auto" w:frame="1"/>
        </w:rPr>
        <w:t>ct are not required.  </w:t>
      </w:r>
      <w:r>
        <w:rPr>
          <w:b/>
          <w:color w:val="000000"/>
          <w:u w:val="single"/>
          <w:bdr w:val="none" w:sz="0" w:space="0" w:color="auto" w:frame="1"/>
        </w:rPr>
        <w:t xml:space="preserve"> DUE BY </w:t>
      </w:r>
      <w:r w:rsidR="00E07D1D">
        <w:rPr>
          <w:b/>
          <w:color w:val="000000"/>
          <w:u w:val="single"/>
          <w:bdr w:val="none" w:sz="0" w:space="0" w:color="auto" w:frame="1"/>
        </w:rPr>
        <w:t>5</w:t>
      </w:r>
      <w:r>
        <w:rPr>
          <w:b/>
          <w:color w:val="000000"/>
          <w:u w:val="single"/>
          <w:bdr w:val="none" w:sz="0" w:space="0" w:color="auto" w:frame="1"/>
        </w:rPr>
        <w:t>/5/20 AT 9:00PM CENTRAL TIME</w:t>
      </w:r>
    </w:p>
    <w:p w:rsidR="00EE4873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</w:p>
    <w:p w:rsidR="00EE4873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This is the textbook that goes with the class.</w:t>
      </w:r>
    </w:p>
    <w:p w:rsidR="00EE4873" w:rsidRDefault="00EE4873" w:rsidP="00EE4873">
      <w:pPr>
        <w:ind w:right="5353"/>
      </w:pPr>
      <w:r>
        <w:rPr>
          <w:rFonts w:ascii="Times New Roman" w:eastAsia="Times New Roman" w:hAnsi="Times New Roman" w:cs="Times New Roman"/>
          <w:b/>
          <w:sz w:val="21"/>
        </w:rPr>
        <w:t xml:space="preserve">Text: </w:t>
      </w:r>
      <w:r>
        <w:rPr>
          <w:rFonts w:ascii="Times New Roman" w:eastAsia="Times New Roman" w:hAnsi="Times New Roman" w:cs="Times New Roman"/>
          <w:sz w:val="21"/>
        </w:rPr>
        <w:t xml:space="preserve">Racial and Ethnic Relations, Census Edition </w:t>
      </w:r>
      <w:r>
        <w:rPr>
          <w:rFonts w:ascii="Times New Roman" w:eastAsia="Times New Roman" w:hAnsi="Times New Roman" w:cs="Times New Roman"/>
          <w:b/>
          <w:sz w:val="21"/>
        </w:rPr>
        <w:t xml:space="preserve">Author(s): </w:t>
      </w:r>
      <w:r>
        <w:rPr>
          <w:rFonts w:ascii="Times New Roman" w:eastAsia="Times New Roman" w:hAnsi="Times New Roman" w:cs="Times New Roman"/>
          <w:sz w:val="21"/>
        </w:rPr>
        <w:t xml:space="preserve">Feagin, J., R., &amp; </w:t>
      </w:r>
    </w:p>
    <w:p w:rsidR="00EE4873" w:rsidRDefault="00EE4873" w:rsidP="00EE4873">
      <w:pPr>
        <w:ind w:left="479" w:right="5353"/>
      </w:pPr>
      <w:r>
        <w:rPr>
          <w:rFonts w:ascii="Times New Roman" w:eastAsia="Times New Roman" w:hAnsi="Times New Roman" w:cs="Times New Roman"/>
          <w:sz w:val="21"/>
        </w:rPr>
        <w:t>Feagin, C. B.</w:t>
      </w:r>
    </w:p>
    <w:p w:rsidR="00EE4873" w:rsidRDefault="00EE4873" w:rsidP="00EE4873">
      <w:pPr>
        <w:spacing w:before="2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ISBN: </w:t>
      </w:r>
      <w:r>
        <w:rPr>
          <w:rFonts w:ascii="Times New Roman" w:eastAsia="Times New Roman" w:hAnsi="Times New Roman" w:cs="Times New Roman"/>
          <w:sz w:val="21"/>
        </w:rPr>
        <w:t xml:space="preserve">0-205-02499-8 </w:t>
      </w:r>
      <w:r>
        <w:rPr>
          <w:rFonts w:ascii="Times New Roman" w:eastAsia="Times New Roman" w:hAnsi="Times New Roman" w:cs="Times New Roman"/>
          <w:b/>
          <w:sz w:val="21"/>
        </w:rPr>
        <w:t xml:space="preserve">ISBN-13: </w:t>
      </w:r>
      <w:r>
        <w:rPr>
          <w:rFonts w:ascii="Times New Roman" w:eastAsia="Times New Roman" w:hAnsi="Times New Roman" w:cs="Times New Roman"/>
          <w:sz w:val="21"/>
        </w:rPr>
        <w:t>978-0-205-02499-5</w:t>
      </w:r>
    </w:p>
    <w:p w:rsidR="00EE4873" w:rsidRDefault="00EE4873" w:rsidP="00EE4873">
      <w:pPr>
        <w:spacing w:before="8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Edition / Copyright: </w:t>
      </w:r>
      <w:r>
        <w:rPr>
          <w:rFonts w:ascii="Times New Roman" w:eastAsia="Times New Roman" w:hAnsi="Times New Roman" w:cs="Times New Roman"/>
          <w:sz w:val="21"/>
        </w:rPr>
        <w:t>9TH 12 - Current Edition</w:t>
      </w:r>
    </w:p>
    <w:p w:rsidR="00EE4873" w:rsidRDefault="00EE4873" w:rsidP="00EE4873">
      <w:pPr>
        <w:spacing w:before="13"/>
        <w:ind w:left="479" w:right="-20"/>
      </w:pPr>
      <w:r>
        <w:rPr>
          <w:rFonts w:ascii="Times New Roman" w:eastAsia="Times New Roman" w:hAnsi="Times New Roman" w:cs="Times New Roman"/>
          <w:b/>
          <w:sz w:val="21"/>
        </w:rPr>
        <w:t xml:space="preserve">Publisher: </w:t>
      </w:r>
      <w:r>
        <w:rPr>
          <w:rFonts w:ascii="Times New Roman" w:eastAsia="Times New Roman" w:hAnsi="Times New Roman" w:cs="Times New Roman"/>
          <w:sz w:val="21"/>
        </w:rPr>
        <w:t>Pearson</w:t>
      </w:r>
    </w:p>
    <w:p w:rsidR="00EE4873" w:rsidRPr="00E07D1D" w:rsidRDefault="00EE4873" w:rsidP="00EE4873">
      <w:pPr>
        <w:pStyle w:val="NormalWeb"/>
        <w:spacing w:before="0" w:beforeAutospacing="0" w:after="240" w:afterAutospacing="0"/>
        <w:rPr>
          <w:rFonts w:ascii="inherit" w:hAnsi="inherit"/>
          <w:color w:val="000000"/>
          <w:sz w:val="26"/>
          <w:u w:val="single"/>
        </w:rPr>
      </w:pPr>
    </w:p>
    <w:p w:rsidR="00EE4873" w:rsidRPr="00E07D1D" w:rsidRDefault="00EE4873" w:rsidP="00EE4873">
      <w:pPr>
        <w:pStyle w:val="NormalWeb"/>
        <w:spacing w:before="0" w:beforeAutospacing="0" w:after="0" w:afterAutospacing="0"/>
        <w:ind w:left="720"/>
        <w:jc w:val="center"/>
        <w:rPr>
          <w:color w:val="000000"/>
          <w:sz w:val="32"/>
          <w:szCs w:val="28"/>
          <w:u w:val="single"/>
        </w:rPr>
      </w:pPr>
      <w:r w:rsidRPr="00E07D1D">
        <w:rPr>
          <w:color w:val="000000"/>
          <w:sz w:val="32"/>
          <w:szCs w:val="28"/>
          <w:u w:val="single"/>
          <w:bdr w:val="none" w:sz="0" w:space="0" w:color="auto" w:frame="1"/>
        </w:rPr>
        <w:t>Question:</w:t>
      </w:r>
      <w:r w:rsidR="00E07D1D" w:rsidRPr="00E07D1D">
        <w:rPr>
          <w:color w:val="000000"/>
          <w:sz w:val="32"/>
          <w:szCs w:val="28"/>
          <w:u w:val="single"/>
          <w:bdr w:val="none" w:sz="0" w:space="0" w:color="auto" w:frame="1"/>
        </w:rPr>
        <w:t xml:space="preserve"> D</w:t>
      </w:r>
      <w:r w:rsidR="00E07D1D" w:rsidRPr="00E07D1D">
        <w:rPr>
          <w:color w:val="000000"/>
          <w:sz w:val="28"/>
          <w:u w:val="single"/>
          <w:shd w:val="clear" w:color="auto" w:fill="F4F4F4"/>
        </w:rPr>
        <w:t>iscuss methods for ending discrimination. Discuss the effectiveness of these methods/programs. Identify and discuss what has aided in success and failure of these methods/programs.</w:t>
      </w:r>
    </w:p>
    <w:p w:rsidR="00EE4873" w:rsidRDefault="00EE4873"/>
    <w:sectPr w:rsidR="00EE4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73"/>
    <w:rsid w:val="00E07D1D"/>
    <w:rsid w:val="00EE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30C2"/>
  <w15:chartTrackingRefBased/>
  <w15:docId w15:val="{2F4CDC2D-0583-4F7B-96E2-06E2A84F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2020-04-29T22:16:00Z</dcterms:created>
  <dcterms:modified xsi:type="dcterms:W3CDTF">2020-04-29T22:16:00Z</dcterms:modified>
</cp:coreProperties>
</file>